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Консультация для родителей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«Ребенок и дорога»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Причиной дорожно-транспортных происшествий чаще всего являются  дети. Приводит к этому незнание элементарных основ правил дорожного движения. Предоставленные самим себе, дети, особенно дошкольного 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машиной. Они считают вполне естественным выехать на проезжую часть на детском велосипеде или затеять здесь веселую игру.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Правила безопасного поведения на улице для ребенка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На улице нужно быть очень внимательным, не играть на проезжей части.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Дойдя до середины дороги, нужно посмотреть направо. Если машин близко нет, то смело переходить дальше.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Переходить через дорогу нужно спокойно. Нельзя выскакивать на проезжую часть.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запугивайте ребенка улицей - панический страх перед транспортом не менее вреден, чем беспечность и невнимательность!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ПОМНИТЕ!!!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 взрослые являются примером для детей!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Удачи вам, родители!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1134" w:top="42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