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E7" w:rsidRPr="00C774E7" w:rsidRDefault="00C774E7" w:rsidP="00C77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4E7">
        <w:rPr>
          <w:rFonts w:ascii="Times New Roman" w:hAnsi="Times New Roman" w:cs="Times New Roman"/>
          <w:b/>
          <w:sz w:val="28"/>
          <w:szCs w:val="28"/>
        </w:rPr>
        <w:t>Консультация для родителей «Правила дорожного движения»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 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настоящий.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 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весёлую игру. Избежать этих опасностей можно лишь путём соответствующего воспитания и обучения ребёнка. 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>Памятка родителям по правилам дорожного движения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 1.Необходимо учить детей не только соблюдать Правила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</w:t>
      </w:r>
      <w:proofErr w:type="gramStart"/>
      <w:r w:rsidRPr="00C774E7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C774E7">
        <w:rPr>
          <w:rFonts w:ascii="Times New Roman" w:hAnsi="Times New Roman" w:cs="Times New Roman"/>
          <w:sz w:val="28"/>
          <w:szCs w:val="28"/>
        </w:rPr>
        <w:t xml:space="preserve"> не понимая этого, личным примером обучают детей неправильному поведению на дороге. 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2.Находясь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соблюдать правила безопасности. 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3.Не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 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4.Учите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lastRenderedPageBreak/>
        <w:t xml:space="preserve">5. Начинать движение через проезжую часть на зеленый сигнал светофора можно только убедившись, что все машины остановились. 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>6.Учите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 7.Учите ребенка замечать машину. Иногда ребенок не замечает машину или мотоцикл, находящийся вдалеке. Научите его всматриваться вдаль. 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8. 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 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9. Выходить на дорогу из-за стоящего транспорта нельзя! 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10. Составьте для ребенка "Маршрутный лист" от дома до детского </w:t>
      </w:r>
      <w:proofErr w:type="spellStart"/>
      <w:r w:rsidRPr="00C774E7">
        <w:rPr>
          <w:rFonts w:ascii="Times New Roman" w:hAnsi="Times New Roman" w:cs="Times New Roman"/>
          <w:sz w:val="28"/>
          <w:szCs w:val="28"/>
        </w:rPr>
        <w:t>cада</w:t>
      </w:r>
      <w:proofErr w:type="spellEnd"/>
      <w:r w:rsidRPr="00C774E7">
        <w:rPr>
          <w:rFonts w:ascii="Times New Roman" w:hAnsi="Times New Roman" w:cs="Times New Roman"/>
          <w:sz w:val="28"/>
          <w:szCs w:val="28"/>
        </w:rPr>
        <w:t xml:space="preserve">. Помните, необходимо выбрать не самый короткий, а самый безопасный путь. </w:t>
      </w:r>
    </w:p>
    <w:p w:rsidR="00C774E7" w:rsidRDefault="00C774E7" w:rsidP="00C77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 xml:space="preserve"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 </w:t>
      </w:r>
    </w:p>
    <w:p w:rsidR="00B52DF6" w:rsidRPr="00C774E7" w:rsidRDefault="00C774E7" w:rsidP="00150A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74E7">
        <w:rPr>
          <w:rFonts w:ascii="Times New Roman" w:hAnsi="Times New Roman" w:cs="Times New Roman"/>
          <w:sz w:val="28"/>
          <w:szCs w:val="28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4E7">
        <w:rPr>
          <w:rFonts w:ascii="Times New Roman" w:hAnsi="Times New Roman" w:cs="Times New Roman"/>
          <w:sz w:val="28"/>
          <w:szCs w:val="28"/>
        </w:rPr>
        <w:t>все его д</w:t>
      </w:r>
      <w:r>
        <w:rPr>
          <w:rFonts w:ascii="Times New Roman" w:hAnsi="Times New Roman" w:cs="Times New Roman"/>
          <w:sz w:val="28"/>
          <w:szCs w:val="28"/>
        </w:rPr>
        <w:t>ействия.</w:t>
      </w:r>
      <w:bookmarkStart w:id="0" w:name="_GoBack"/>
      <w:r w:rsidRPr="00C774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6781" cy="3582587"/>
            <wp:effectExtent l="0" t="0" r="5080" b="0"/>
            <wp:docPr id="1" name="Рисунок 1" descr="C:\Users\Татьяна\Downloads\i-48-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i-48-11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807" cy="359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2DF6" w:rsidRPr="00C774E7" w:rsidSect="00C774E7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D2"/>
    <w:rsid w:val="00150A01"/>
    <w:rsid w:val="00B52DF6"/>
    <w:rsid w:val="00C774E7"/>
    <w:rsid w:val="00D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725AFD-9DA4-4627-A15F-9277FEE7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5</cp:revision>
  <dcterms:created xsi:type="dcterms:W3CDTF">2023-06-19T03:44:00Z</dcterms:created>
  <dcterms:modified xsi:type="dcterms:W3CDTF">2023-06-19T12:46:00Z</dcterms:modified>
</cp:coreProperties>
</file>